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57D" w:rsidRPr="00E40420" w:rsidRDefault="00EC5E94">
      <w:pPr>
        <w:spacing w:line="288" w:lineRule="auto"/>
        <w:jc w:val="center"/>
        <w:rPr>
          <w:lang w:val="fr-FR"/>
        </w:rPr>
      </w:pPr>
      <w:r w:rsidRPr="00E40420">
        <w:rPr>
          <w:rFonts w:ascii="Questrial" w:eastAsia="Questrial" w:hAnsi="Questrial" w:cs="Questrial"/>
          <w:lang w:val="fr-FR"/>
        </w:rPr>
        <w:t>Le passé composé avec AVOIR</w:t>
      </w:r>
    </w:p>
    <w:p w:rsidR="0034057D" w:rsidRPr="00E40420" w:rsidRDefault="00EC5E94">
      <w:pPr>
        <w:jc w:val="center"/>
        <w:rPr>
          <w:lang w:val="fr-FR"/>
        </w:rPr>
      </w:pPr>
      <w:r w:rsidRPr="00E40420">
        <w:rPr>
          <w:rFonts w:ascii="Questrial" w:eastAsia="Questrial" w:hAnsi="Questrial" w:cs="Questrial"/>
          <w:sz w:val="44"/>
          <w:szCs w:val="44"/>
          <w:lang w:val="fr-FR"/>
        </w:rPr>
        <w:t>Les verbes réguliers &amp; irréguliers</w:t>
      </w:r>
    </w:p>
    <w:p w:rsidR="0034057D" w:rsidRPr="00E40420" w:rsidRDefault="0034057D">
      <w:pPr>
        <w:jc w:val="center"/>
        <w:rPr>
          <w:lang w:val="fr-FR"/>
        </w:rPr>
      </w:pP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Pour parler des actions au passé 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 xml:space="preserve">(in the </w:t>
      </w:r>
      <w:proofErr w:type="spellStart"/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past</w:t>
      </w:r>
      <w:proofErr w:type="spellEnd"/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on utilise 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le passé composé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34057D" w:rsidRPr="00E40420" w:rsidRDefault="0034057D">
      <w:pPr>
        <w:rPr>
          <w:lang w:val="fr-FR"/>
        </w:rPr>
      </w:pPr>
    </w:p>
    <w:p w:rsidR="0034057D" w:rsidRPr="00E40420" w:rsidRDefault="00EC5E94">
      <w:pPr>
        <w:rPr>
          <w:lang w:val="fr-FR"/>
        </w:rPr>
      </w:pPr>
      <w:r w:rsidRPr="00E40420">
        <w:rPr>
          <w:rFonts w:ascii="Questrial" w:eastAsia="Questrial" w:hAnsi="Questrial" w:cs="Questrial"/>
          <w:sz w:val="28"/>
          <w:szCs w:val="28"/>
          <w:u w:val="single"/>
          <w:lang w:val="fr-FR"/>
        </w:rPr>
        <w:t>Comment ça marche</w:t>
      </w:r>
      <w:r w:rsidRPr="00E40420">
        <w:rPr>
          <w:rFonts w:ascii="Questrial" w:eastAsia="Questrial" w:hAnsi="Questrial" w:cs="Questrial"/>
          <w:sz w:val="28"/>
          <w:szCs w:val="28"/>
          <w:lang w:val="fr-FR"/>
        </w:rPr>
        <w:t> ?</w:t>
      </w: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Regardez les exemples dessous et notez comment le passé composé se forme. </w:t>
      </w:r>
    </w:p>
    <w:p w:rsidR="0034057D" w:rsidRPr="00E40420" w:rsidRDefault="0034057D">
      <w:pPr>
        <w:rPr>
          <w:lang w:val="fr-FR"/>
        </w:rPr>
      </w:pP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>J’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 xml:space="preserve">ai acheté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une guitare.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   </w:t>
      </w:r>
      <w:r w:rsidRPr="00E40420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 xml:space="preserve">I </w:t>
      </w:r>
      <w:proofErr w:type="spellStart"/>
      <w:r w:rsidRPr="00E40420">
        <w:rPr>
          <w:rFonts w:ascii="Calibri" w:eastAsia="Calibri" w:hAnsi="Calibri" w:cs="Calibri"/>
          <w:b/>
          <w:i/>
          <w:sz w:val="22"/>
          <w:szCs w:val="22"/>
          <w:lang w:val="fr-FR"/>
        </w:rPr>
        <w:t>bought</w:t>
      </w:r>
      <w:proofErr w:type="spellEnd"/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 xml:space="preserve"> a </w:t>
      </w:r>
      <w:proofErr w:type="spellStart"/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guitar</w:t>
      </w:r>
      <w:proofErr w:type="spellEnd"/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.</w:t>
      </w:r>
    </w:p>
    <w:p w:rsidR="0034057D" w:rsidRDefault="00EC5E94"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Lindsay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a fini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sa leçon de piano.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   </w:t>
      </w:r>
      <w:r>
        <w:rPr>
          <w:rFonts w:ascii="Wingdings" w:eastAsia="Wingdings" w:hAnsi="Wingdings" w:cs="Wingdings"/>
          <w:sz w:val="22"/>
          <w:szCs w:val="22"/>
        </w:rPr>
        <w:t>→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Lindsay </w:t>
      </w:r>
      <w:r>
        <w:rPr>
          <w:rFonts w:ascii="Calibri" w:eastAsia="Calibri" w:hAnsi="Calibri" w:cs="Calibri"/>
          <w:b/>
          <w:i/>
          <w:sz w:val="22"/>
          <w:szCs w:val="22"/>
        </w:rPr>
        <w:t>finished</w:t>
      </w:r>
      <w:r>
        <w:rPr>
          <w:rFonts w:ascii="Calibri" w:eastAsia="Calibri" w:hAnsi="Calibri" w:cs="Calibri"/>
          <w:i/>
          <w:sz w:val="22"/>
          <w:szCs w:val="22"/>
        </w:rPr>
        <w:t xml:space="preserve"> her piano lesson.</w:t>
      </w:r>
    </w:p>
    <w:p w:rsidR="0034057D" w:rsidRDefault="00EC5E94">
      <w:r>
        <w:rPr>
          <w:rFonts w:ascii="Calibri" w:eastAsia="Calibri" w:hAnsi="Calibri" w:cs="Calibri"/>
          <w:sz w:val="22"/>
          <w:szCs w:val="22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Ils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ont vendu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cent mille albums.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   </w:t>
      </w:r>
      <w:r>
        <w:rPr>
          <w:rFonts w:ascii="Wingdings" w:eastAsia="Wingdings" w:hAnsi="Wingdings" w:cs="Wingdings"/>
          <w:sz w:val="22"/>
          <w:szCs w:val="22"/>
        </w:rPr>
        <w:t>→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They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sold</w:t>
      </w:r>
      <w:r>
        <w:rPr>
          <w:rFonts w:ascii="Calibri" w:eastAsia="Calibri" w:hAnsi="Calibri" w:cs="Calibri"/>
          <w:i/>
          <w:sz w:val="22"/>
          <w:szCs w:val="22"/>
        </w:rPr>
        <w:t xml:space="preserve"> five thousand albums.</w:t>
      </w:r>
    </w:p>
    <w:p w:rsidR="0034057D" w:rsidRDefault="0034057D"/>
    <w:p w:rsidR="0034057D" w:rsidRPr="00E40420" w:rsidRDefault="00EC5E94">
      <w:pPr>
        <w:rPr>
          <w:lang w:val="fr-FR"/>
        </w:rPr>
      </w:pPr>
      <w:r w:rsidRPr="00E40420">
        <w:rPr>
          <w:rFonts w:ascii="Questrial" w:eastAsia="Questrial" w:hAnsi="Questrial" w:cs="Questrial"/>
          <w:sz w:val="28"/>
          <w:szCs w:val="28"/>
          <w:u w:val="single"/>
          <w:lang w:val="fr-FR"/>
        </w:rPr>
        <w:t>La formation du passé composé</w:t>
      </w: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Le passé composé utilise DEUX verbes.</w:t>
      </w:r>
    </w:p>
    <w:p w:rsidR="0034057D" w:rsidRPr="00E40420" w:rsidRDefault="0034057D">
      <w:pPr>
        <w:rPr>
          <w:lang w:val="fr-FR"/>
        </w:rPr>
      </w:pPr>
    </w:p>
    <w:tbl>
      <w:tblPr>
        <w:tblStyle w:val="a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34057D" w:rsidRPr="00FE491B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Pr="00E40420" w:rsidRDefault="00EC5E94">
            <w:pPr>
              <w:spacing w:line="360" w:lineRule="auto"/>
              <w:ind w:left="720" w:firstLine="720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L’auxiliaire</w:t>
            </w: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   +</w:t>
            </w: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     participe passé</w:t>
            </w:r>
          </w:p>
          <w:p w:rsidR="0034057D" w:rsidRPr="00E40420" w:rsidRDefault="00EC5E94">
            <w:pPr>
              <w:spacing w:line="360" w:lineRule="auto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(« AVOIR » ou « ÊTRE » (au présent))</w:t>
            </w: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E40420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</w:p>
        </w:tc>
      </w:tr>
    </w:tbl>
    <w:p w:rsidR="0034057D" w:rsidRPr="00E40420" w:rsidRDefault="0034057D">
      <w:pPr>
        <w:rPr>
          <w:lang w:val="fr-FR"/>
        </w:rPr>
      </w:pPr>
    </w:p>
    <w:p w:rsidR="0034057D" w:rsidRDefault="00EC5E94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1 :</w:t>
      </w:r>
      <w:proofErr w:type="gramEnd"/>
      <w:r>
        <w:rPr>
          <w:rFonts w:ascii="Questrial" w:eastAsia="Questrial" w:hAnsi="Questrial" w:cs="Questrial"/>
        </w:rPr>
        <w:tab/>
      </w:r>
      <w:proofErr w:type="spellStart"/>
      <w:r>
        <w:rPr>
          <w:rFonts w:ascii="Questrial" w:eastAsia="Questrial" w:hAnsi="Questrial" w:cs="Questrial"/>
          <w:u w:val="single"/>
        </w:rPr>
        <w:t>L’auxiliaire</w:t>
      </w:r>
      <w:proofErr w:type="spellEnd"/>
      <w:r>
        <w:rPr>
          <w:rFonts w:ascii="Questrial" w:eastAsia="Questrial" w:hAnsi="Questrial" w:cs="Questrial"/>
          <w:u w:val="single"/>
        </w:rPr>
        <w:t xml:space="preserve"> : Le </w:t>
      </w:r>
      <w:proofErr w:type="spellStart"/>
      <w:r>
        <w:rPr>
          <w:rFonts w:ascii="Questrial" w:eastAsia="Questrial" w:hAnsi="Questrial" w:cs="Questrial"/>
          <w:u w:val="single"/>
        </w:rPr>
        <w:t>verbe</w:t>
      </w:r>
      <w:proofErr w:type="spellEnd"/>
      <w:r>
        <w:rPr>
          <w:rFonts w:ascii="Questrial" w:eastAsia="Questrial" w:hAnsi="Questrial" w:cs="Questrial"/>
          <w:u w:val="single"/>
        </w:rPr>
        <w:t xml:space="preserve"> AVOIR</w:t>
      </w:r>
    </w:p>
    <w:tbl>
      <w:tblPr>
        <w:tblStyle w:val="a0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34057D" w:rsidRPr="00FE491B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Pr="00E40420" w:rsidRDefault="00EC5E94">
            <w:pPr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J’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ai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_____________________________                Nous 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avons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_____________________________ </w:t>
            </w:r>
          </w:p>
          <w:p w:rsidR="0034057D" w:rsidRPr="00E40420" w:rsidRDefault="0034057D">
            <w:pPr>
              <w:rPr>
                <w:lang w:val="fr-FR"/>
              </w:rPr>
            </w:pPr>
          </w:p>
          <w:p w:rsidR="0034057D" w:rsidRPr="00E40420" w:rsidRDefault="00EC5E94">
            <w:pPr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as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_____________________________              Vous 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avez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_____________________________ </w:t>
            </w:r>
          </w:p>
          <w:p w:rsidR="0034057D" w:rsidRPr="00E40420" w:rsidRDefault="0034057D">
            <w:pPr>
              <w:rPr>
                <w:lang w:val="fr-FR"/>
              </w:rPr>
            </w:pPr>
          </w:p>
          <w:p w:rsidR="0034057D" w:rsidRPr="00E40420" w:rsidRDefault="00EC5E94">
            <w:pPr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Il / Elle 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                Ils/Elles 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ont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___________________________</w:t>
            </w:r>
          </w:p>
        </w:tc>
      </w:tr>
    </w:tbl>
    <w:p w:rsidR="0034057D" w:rsidRPr="00E40420" w:rsidRDefault="0034057D">
      <w:pPr>
        <w:rPr>
          <w:lang w:val="fr-FR"/>
        </w:rPr>
      </w:pPr>
    </w:p>
    <w:p w:rsidR="0034057D" w:rsidRPr="00E40420" w:rsidRDefault="00EC5E94">
      <w:pPr>
        <w:tabs>
          <w:tab w:val="left" w:pos="1440"/>
        </w:tabs>
        <w:rPr>
          <w:lang w:val="fr-FR"/>
        </w:rPr>
      </w:pPr>
      <w:r w:rsidRPr="00E40420">
        <w:rPr>
          <w:rFonts w:ascii="Questrial" w:eastAsia="Questrial" w:hAnsi="Questrial" w:cs="Questrial"/>
          <w:lang w:val="fr-FR"/>
        </w:rPr>
        <w:t>VERBE #2 :</w:t>
      </w:r>
      <w:r w:rsidRPr="00E40420">
        <w:rPr>
          <w:rFonts w:ascii="Questrial" w:eastAsia="Questrial" w:hAnsi="Questrial" w:cs="Questrial"/>
          <w:lang w:val="fr-FR"/>
        </w:rPr>
        <w:tab/>
      </w:r>
      <w:r w:rsidRPr="00E40420">
        <w:rPr>
          <w:rFonts w:ascii="Questrial" w:eastAsia="Questrial" w:hAnsi="Questrial" w:cs="Questrial"/>
          <w:u w:val="single"/>
          <w:lang w:val="fr-FR"/>
        </w:rPr>
        <w:t xml:space="preserve">Le participe passé : Les verbes </w:t>
      </w:r>
      <w:r w:rsidRPr="00E40420">
        <w:rPr>
          <w:rFonts w:ascii="Questrial" w:eastAsia="Questrial" w:hAnsi="Questrial" w:cs="Questrial"/>
          <w:b/>
          <w:u w:val="single"/>
          <w:lang w:val="fr-FR"/>
        </w:rPr>
        <w:t xml:space="preserve">réguliers </w:t>
      </w:r>
      <w:r w:rsidRPr="00E40420">
        <w:rPr>
          <w:rFonts w:ascii="Questrial" w:eastAsia="Questrial" w:hAnsi="Questrial" w:cs="Questrial"/>
          <w:u w:val="single"/>
          <w:lang w:val="fr-FR"/>
        </w:rPr>
        <w:t xml:space="preserve"> </w:t>
      </w:r>
    </w:p>
    <w:tbl>
      <w:tblPr>
        <w:tblStyle w:val="a1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34057D" w:rsidRPr="00FE491B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Pr="00E40420" w:rsidRDefault="00EC5E94">
            <w:pPr>
              <w:spacing w:line="360" w:lineRule="auto"/>
              <w:ind w:firstLine="720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-ER »  </w:t>
            </w:r>
            <w:r w:rsidRPr="00E40420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E40420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é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EX. 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(je) regarder = J’ai </w:t>
            </w:r>
            <w:r w:rsidRPr="00E40420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regard</w:t>
            </w:r>
            <w:r w:rsidRPr="00E4042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é</w:t>
            </w:r>
          </w:p>
          <w:p w:rsidR="0034057D" w:rsidRPr="00EC5E94" w:rsidRDefault="00EC5E94">
            <w:pPr>
              <w:spacing w:line="360" w:lineRule="auto"/>
              <w:ind w:firstLine="720"/>
              <w:rPr>
                <w:lang w:val="fr-FR"/>
              </w:rPr>
            </w:pP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-IR »   </w:t>
            </w:r>
            <w:r w:rsidRPr="00EC5E94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i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(tu) finir = Tu as </w:t>
            </w:r>
            <w:r w:rsidRPr="00EC5E94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fin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i</w:t>
            </w:r>
          </w:p>
          <w:p w:rsidR="0034057D" w:rsidRPr="00EC5E94" w:rsidRDefault="00EC5E94">
            <w:pPr>
              <w:spacing w:line="360" w:lineRule="auto"/>
              <w:ind w:firstLine="720"/>
              <w:rPr>
                <w:lang w:val="fr-FR"/>
              </w:rPr>
            </w:pP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-RE »  </w:t>
            </w:r>
            <w:r w:rsidRPr="00EC5E94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u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EC5E94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(ils) vendre = Ils ont </w:t>
            </w:r>
            <w:r w:rsidRPr="00EC5E94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vend</w:t>
            </w:r>
            <w:r w:rsidRPr="00EC5E94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fr-FR"/>
              </w:rPr>
              <w:t>u</w:t>
            </w:r>
          </w:p>
        </w:tc>
      </w:tr>
    </w:tbl>
    <w:p w:rsidR="0034057D" w:rsidRPr="00EC5E94" w:rsidRDefault="0034057D">
      <w:pPr>
        <w:tabs>
          <w:tab w:val="left" w:pos="1440"/>
        </w:tabs>
        <w:rPr>
          <w:lang w:val="fr-FR"/>
        </w:rPr>
      </w:pPr>
    </w:p>
    <w:p w:rsidR="0034057D" w:rsidRPr="00E40420" w:rsidRDefault="00EC5E94">
      <w:pPr>
        <w:rPr>
          <w:lang w:val="fr-FR"/>
        </w:rPr>
      </w:pPr>
      <w:r w:rsidRPr="00E40420">
        <w:rPr>
          <w:rFonts w:ascii="Questrial" w:eastAsia="Questrial" w:hAnsi="Questrial" w:cs="Questrial"/>
          <w:sz w:val="28"/>
          <w:szCs w:val="28"/>
          <w:u w:val="single"/>
          <w:lang w:val="fr-FR"/>
        </w:rPr>
        <w:t>La négation</w:t>
      </w: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Regardez les phrases au négatif. Où est-ce qu’on place le « ne » et le « pas ».</w:t>
      </w:r>
    </w:p>
    <w:p w:rsidR="0034057D" w:rsidRPr="00E40420" w:rsidRDefault="0034057D">
      <w:pPr>
        <w:rPr>
          <w:lang w:val="fr-FR"/>
        </w:rPr>
      </w:pP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>J’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ai acheté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un beau souvenir.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Je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ai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pas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acheté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de beau souvenir.</w:t>
      </w:r>
    </w:p>
    <w:p w:rsidR="0034057D" w:rsidRPr="00E40420" w:rsidRDefault="00EC5E94">
      <w:pPr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Tu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as vendu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ton lecteur MP3.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Tu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as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pas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vendu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ton lecteur MP3.</w:t>
      </w:r>
    </w:p>
    <w:p w:rsidR="0034057D" w:rsidRPr="00E40420" w:rsidRDefault="0034057D">
      <w:pPr>
        <w:rPr>
          <w:lang w:val="fr-FR"/>
        </w:rPr>
      </w:pPr>
    </w:p>
    <w:p w:rsidR="0034057D" w:rsidRPr="00E40420" w:rsidRDefault="0034057D">
      <w:pPr>
        <w:rPr>
          <w:lang w:val="fr-FR"/>
        </w:rPr>
      </w:pPr>
    </w:p>
    <w:tbl>
      <w:tblPr>
        <w:tblStyle w:val="a2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34057D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Pr="00E40420" w:rsidRDefault="00EC5E94">
            <w:pPr>
              <w:rPr>
                <w:lang w:val="fr-FR"/>
              </w:rPr>
            </w:pPr>
            <w:r w:rsidRPr="00E40420">
              <w:rPr>
                <w:rFonts w:ascii="Questrial" w:eastAsia="Questrial" w:hAnsi="Questrial" w:cs="Questrial"/>
                <w:lang w:val="fr-FR"/>
              </w:rPr>
              <w:t>Règle </w:t>
            </w:r>
            <w:r w:rsidRPr="00E40420">
              <w:rPr>
                <w:lang w:val="fr-FR"/>
              </w:rPr>
              <w:t>:</w:t>
            </w:r>
            <w:r w:rsidRPr="00E40420">
              <w:rPr>
                <w:lang w:val="fr-FR"/>
              </w:rPr>
              <w:tab/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L’auxiliaire est « pris en sandwich » entre le « ne » et le « pas » </w:t>
            </w:r>
          </w:p>
          <w:p w:rsidR="0034057D" w:rsidRDefault="00EC5E94">
            <w:pPr>
              <w:ind w:left="720" w:firstLine="7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(create an « 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auxiliaire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sandwich »)</w:t>
            </w:r>
          </w:p>
        </w:tc>
      </w:tr>
    </w:tbl>
    <w:p w:rsidR="0034057D" w:rsidRDefault="0034057D">
      <w:pPr>
        <w:tabs>
          <w:tab w:val="left" w:pos="1440"/>
        </w:tabs>
      </w:pPr>
    </w:p>
    <w:p w:rsidR="0034057D" w:rsidRPr="00E40420" w:rsidRDefault="00EC5E94">
      <w:pPr>
        <w:tabs>
          <w:tab w:val="left" w:pos="1440"/>
        </w:tabs>
        <w:spacing w:line="360" w:lineRule="auto"/>
        <w:rPr>
          <w:lang w:val="fr-FR"/>
        </w:rPr>
      </w:pP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EX.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Les élèves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ont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vendu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leur livre?        Non! Ils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ont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 xml:space="preserve">pas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vendu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leur livre.</w:t>
      </w:r>
    </w:p>
    <w:p w:rsidR="0034057D" w:rsidRDefault="00EC5E94">
      <w:pPr>
        <w:tabs>
          <w:tab w:val="left" w:pos="1440"/>
        </w:tabs>
        <w:spacing w:line="360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      Vous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avez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grandi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en France?             Non! Nous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>avons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 xml:space="preserve">pas 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grandi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en France.</w:t>
      </w:r>
    </w:p>
    <w:p w:rsidR="00EC5E94" w:rsidRPr="00E40420" w:rsidRDefault="00EC5E94">
      <w:pPr>
        <w:tabs>
          <w:tab w:val="left" w:pos="1440"/>
        </w:tabs>
        <w:spacing w:line="360" w:lineRule="auto"/>
        <w:rPr>
          <w:lang w:val="fr-FR"/>
        </w:rPr>
      </w:pPr>
    </w:p>
    <w:p w:rsidR="0034057D" w:rsidRPr="00EC5E94" w:rsidRDefault="00EC5E94">
      <w:pPr>
        <w:rPr>
          <w:lang w:val="fr-FR"/>
        </w:rPr>
      </w:pPr>
      <w:r w:rsidRPr="00EC5E94">
        <w:rPr>
          <w:rFonts w:ascii="Calibri" w:eastAsia="Calibri" w:hAnsi="Calibri" w:cs="Calibri"/>
          <w:b/>
          <w:sz w:val="22"/>
          <w:szCs w:val="22"/>
          <w:lang w:val="fr-FR"/>
        </w:rPr>
        <w:lastRenderedPageBreak/>
        <w:t>A.   Pratique :</w:t>
      </w:r>
      <w:r w:rsidRPr="00EC5E94">
        <w:rPr>
          <w:rFonts w:ascii="Calibri" w:eastAsia="Calibri" w:hAnsi="Calibri" w:cs="Calibri"/>
          <w:sz w:val="22"/>
          <w:szCs w:val="22"/>
          <w:lang w:val="fr-FR"/>
        </w:rPr>
        <w:t xml:space="preserve"> Mettez les phrases au passé composé.</w:t>
      </w:r>
    </w:p>
    <w:tbl>
      <w:tblPr>
        <w:tblStyle w:val="a3"/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200"/>
        <w:gridCol w:w="1350"/>
        <w:gridCol w:w="2760"/>
      </w:tblGrid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Expression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sujet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auxiliaire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1)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participe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passé </w:t>
            </w:r>
          </w:p>
          <w:p w:rsidR="0034057D" w:rsidRDefault="00EC5E94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2)</w:t>
            </w:r>
          </w:p>
        </w:tc>
      </w:tr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won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match.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gagner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gagn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match.</w:t>
            </w:r>
          </w:p>
        </w:tc>
      </w:tr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My friend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finished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book.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(Il)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livre</w:t>
            </w:r>
          </w:p>
        </w:tc>
      </w:tr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spoke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French.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parler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4057D">
        <w:trPr>
          <w:trHeight w:val="48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did play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yesterday.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avons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were successful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réussir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avez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réuss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4057D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They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sold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house.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EC5E94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maison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34057D" w:rsidRDefault="0034057D">
      <w:pPr>
        <w:spacing w:line="360" w:lineRule="auto"/>
      </w:pPr>
    </w:p>
    <w:p w:rsidR="0034057D" w:rsidRPr="00E40420" w:rsidRDefault="00EC5E94">
      <w:pPr>
        <w:tabs>
          <w:tab w:val="left" w:pos="1440"/>
        </w:tabs>
        <w:rPr>
          <w:lang w:val="fr-FR"/>
        </w:rPr>
      </w:pPr>
      <w:r w:rsidRPr="00E40420">
        <w:rPr>
          <w:rFonts w:ascii="Questrial" w:eastAsia="Questrial" w:hAnsi="Questrial" w:cs="Questrial"/>
          <w:lang w:val="fr-FR"/>
        </w:rPr>
        <w:t>VERBE #2 :</w:t>
      </w:r>
      <w:r w:rsidRPr="00E40420">
        <w:rPr>
          <w:rFonts w:ascii="Questrial" w:eastAsia="Questrial" w:hAnsi="Questrial" w:cs="Questrial"/>
          <w:lang w:val="fr-FR"/>
        </w:rPr>
        <w:tab/>
      </w:r>
      <w:r w:rsidRPr="00E40420">
        <w:rPr>
          <w:rFonts w:ascii="Questrial" w:eastAsia="Questrial" w:hAnsi="Questrial" w:cs="Questrial"/>
          <w:u w:val="single"/>
          <w:lang w:val="fr-FR"/>
        </w:rPr>
        <w:t xml:space="preserve">Le participe passé: Les verbes </w:t>
      </w:r>
      <w:r w:rsidRPr="00E40420">
        <w:rPr>
          <w:rFonts w:ascii="Questrial" w:eastAsia="Questrial" w:hAnsi="Questrial" w:cs="Questrial"/>
          <w:b/>
          <w:u w:val="single"/>
          <w:lang w:val="fr-FR"/>
        </w:rPr>
        <w:t>irréguliers</w:t>
      </w:r>
    </w:p>
    <w:p w:rsidR="0034057D" w:rsidRPr="00E40420" w:rsidRDefault="00EC5E94">
      <w:pPr>
        <w:tabs>
          <w:tab w:val="left" w:pos="1440"/>
        </w:tabs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Le passé composé des verbes irréguliers se forme dans la même façon que des verbes réguliers (« avoir » + participe passé). 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N’oubliez pas l’auxiliaire (« avoir »).</w:t>
      </w:r>
    </w:p>
    <w:p w:rsidR="0034057D" w:rsidRPr="00E40420" w:rsidRDefault="0034057D">
      <w:pPr>
        <w:tabs>
          <w:tab w:val="left" w:pos="1440"/>
        </w:tabs>
        <w:rPr>
          <w:lang w:val="fr-FR"/>
        </w:rPr>
      </w:pPr>
    </w:p>
    <w:p w:rsidR="0034057D" w:rsidRPr="00E40420" w:rsidRDefault="00EC5E94">
      <w:pPr>
        <w:tabs>
          <w:tab w:val="left" w:pos="1440"/>
        </w:tabs>
        <w:spacing w:line="288" w:lineRule="auto"/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Mais, cette fois, il n’y a pas de règle pour les participes passés – ils sont tous différents et il faut les mémoriser</w:t>
      </w:r>
      <w:r w:rsidRPr="00E40420">
        <w:rPr>
          <w:rFonts w:ascii="Calibri" w:eastAsia="Calibri" w:hAnsi="Calibri" w:cs="Calibri"/>
          <w:lang w:val="fr-FR"/>
        </w:rPr>
        <w:t xml:space="preserve"> </w:t>
      </w:r>
      <w:r w:rsidRPr="00E40420">
        <w:rPr>
          <w:rFonts w:ascii="Calibri" w:eastAsia="Calibri" w:hAnsi="Calibri" w:cs="Calibri"/>
          <w:sz w:val="16"/>
          <w:szCs w:val="16"/>
          <w:lang w:val="fr-FR"/>
        </w:rPr>
        <w:t>(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you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must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memorize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them</w:t>
      </w:r>
      <w:proofErr w:type="spellEnd"/>
      <w:r w:rsidRPr="00E40420">
        <w:rPr>
          <w:rFonts w:ascii="Calibri" w:eastAsia="Calibri" w:hAnsi="Calibri" w:cs="Calibri"/>
          <w:sz w:val="16"/>
          <w:szCs w:val="16"/>
          <w:lang w:val="fr-FR"/>
        </w:rPr>
        <w:t xml:space="preserve">) </w:t>
      </w:r>
      <w:r w:rsidRPr="00E40420">
        <w:rPr>
          <w:rFonts w:ascii="Calibri" w:eastAsia="Calibri" w:hAnsi="Calibri" w:cs="Calibri"/>
          <w:lang w:val="fr-FR"/>
        </w:rPr>
        <w:t>!</w:t>
      </w:r>
    </w:p>
    <w:p w:rsidR="0034057D" w:rsidRPr="00E40420" w:rsidRDefault="0034057D">
      <w:pPr>
        <w:tabs>
          <w:tab w:val="left" w:pos="1440"/>
        </w:tabs>
        <w:spacing w:line="288" w:lineRule="auto"/>
        <w:rPr>
          <w:lang w:val="fr-FR"/>
        </w:rPr>
      </w:pPr>
    </w:p>
    <w:p w:rsidR="0034057D" w:rsidRPr="00E40420" w:rsidRDefault="00EC5E94">
      <w:pPr>
        <w:tabs>
          <w:tab w:val="left" w:pos="1440"/>
        </w:tabs>
        <w:spacing w:line="288" w:lineRule="auto"/>
        <w:ind w:right="-180"/>
        <w:rPr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Voici la liste de verbes irréguliers qu’il faut que vous sachiez :</w:t>
      </w:r>
      <w:r w:rsidRPr="00E40420">
        <w:rPr>
          <w:rFonts w:ascii="Calibri" w:eastAsia="Calibri" w:hAnsi="Calibri" w:cs="Calibri"/>
          <w:lang w:val="fr-FR"/>
        </w:rPr>
        <w:br/>
      </w:r>
      <w:r w:rsidRPr="00E40420">
        <w:rPr>
          <w:rFonts w:ascii="Calibri" w:eastAsia="Calibri" w:hAnsi="Calibri" w:cs="Calibri"/>
          <w:sz w:val="16"/>
          <w:szCs w:val="16"/>
          <w:lang w:val="fr-FR"/>
        </w:rPr>
        <w:t>(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here’s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the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list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of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irregular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verbs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that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</w:t>
      </w:r>
      <w:proofErr w:type="spellStart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>you</w:t>
      </w:r>
      <w:proofErr w:type="spellEnd"/>
      <w:r w:rsidRPr="00E40420">
        <w:rPr>
          <w:rFonts w:ascii="Calibri" w:eastAsia="Calibri" w:hAnsi="Calibri" w:cs="Calibri"/>
          <w:i/>
          <w:sz w:val="16"/>
          <w:szCs w:val="16"/>
          <w:lang w:val="fr-FR"/>
        </w:rPr>
        <w:t xml:space="preserve"> must know</w:t>
      </w:r>
      <w:r w:rsidRPr="00E40420">
        <w:rPr>
          <w:rFonts w:ascii="Calibri" w:eastAsia="Calibri" w:hAnsi="Calibri" w:cs="Calibri"/>
          <w:sz w:val="16"/>
          <w:szCs w:val="16"/>
          <w:lang w:val="fr-FR"/>
        </w:rPr>
        <w:t>)</w:t>
      </w:r>
    </w:p>
    <w:tbl>
      <w:tblPr>
        <w:tblStyle w:val="a4"/>
        <w:tblW w:w="8820" w:type="dxa"/>
        <w:tblLayout w:type="fixed"/>
        <w:tblLook w:val="0600" w:firstRow="0" w:lastRow="0" w:firstColumn="0" w:lastColumn="0" w:noHBand="1" w:noVBand="1"/>
      </w:tblPr>
      <w:tblGrid>
        <w:gridCol w:w="3707"/>
        <w:gridCol w:w="2725"/>
        <w:gridCol w:w="2388"/>
      </w:tblGrid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288" w:lineRule="auto"/>
              <w:ind w:left="-100"/>
            </w:pP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L’infinitif</w:t>
            </w:r>
            <w:proofErr w:type="spellEnd"/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288" w:lineRule="auto"/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Questrial" w:eastAsia="Questrial" w:hAnsi="Questrial" w:cs="Questrial"/>
                <w:sz w:val="22"/>
                <w:szCs w:val="22"/>
              </w:rPr>
              <w:t>participe</w:t>
            </w:r>
            <w:proofErr w:type="spell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passé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34057D" w:rsidP="00EC5E94">
            <w:pPr>
              <w:tabs>
                <w:tab w:val="left" w:pos="1440"/>
              </w:tabs>
              <w:ind w:left="-100"/>
              <w:jc w:val="right"/>
            </w:pPr>
          </w:p>
        </w:tc>
      </w:tr>
      <w:tr w:rsidR="0034057D" w:rsidRPr="00FE491B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découvrir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discover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découvert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34057D" w:rsidRPr="00E40420" w:rsidRDefault="00EC5E94">
            <w:pPr>
              <w:tabs>
                <w:tab w:val="left" w:pos="1440"/>
              </w:tabs>
              <w:spacing w:line="331" w:lineRule="auto"/>
              <w:ind w:left="-100"/>
              <w:jc w:val="center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>Les verbes « -RIR » :</w:t>
            </w:r>
          </w:p>
          <w:p w:rsidR="0034057D" w:rsidRPr="00E40420" w:rsidRDefault="00EC5E94">
            <w:pPr>
              <w:tabs>
                <w:tab w:val="left" w:pos="1440"/>
              </w:tabs>
              <w:spacing w:line="331" w:lineRule="auto"/>
              <w:ind w:left="-100"/>
              <w:jc w:val="center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« -RIR» </w:t>
            </w:r>
            <w:r w:rsidRPr="00E40420">
              <w:rPr>
                <w:rFonts w:ascii="Questrial" w:eastAsia="Questrial" w:hAnsi="Questrial" w:cs="Questrial"/>
                <w:sz w:val="22"/>
                <w:szCs w:val="22"/>
                <w:lang w:val="fr-FR"/>
              </w:rPr>
              <w:t>→</w:t>
            </w: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« -</w:t>
            </w:r>
            <w:proofErr w:type="spellStart"/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ert</w:t>
            </w:r>
            <w:proofErr w:type="spellEnd"/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»</w:t>
            </w:r>
          </w:p>
        </w:tc>
      </w:tr>
      <w:tr w:rsidR="0034057D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ouvrir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open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ouvert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offrir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offer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offert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EC5E94">
        <w:tc>
          <w:tcPr>
            <w:tcW w:w="8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Pr="00E40420" w:rsidRDefault="00EC5E94">
            <w:pPr>
              <w:tabs>
                <w:tab w:val="left" w:pos="1440"/>
              </w:tabs>
              <w:spacing w:line="331" w:lineRule="auto"/>
              <w:ind w:left="-100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>Les verbes avec « prendre » :</w:t>
            </w:r>
          </w:p>
          <w:p w:rsidR="0034057D" w:rsidRPr="00E40420" w:rsidRDefault="00EC5E94">
            <w:pPr>
              <w:tabs>
                <w:tab w:val="left" w:pos="1440"/>
              </w:tabs>
              <w:spacing w:line="331" w:lineRule="auto"/>
              <w:ind w:left="-100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prendre                                 (</w:t>
            </w:r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>take</w:t>
            </w:r>
            <w:proofErr w:type="spellEnd"/>
            <w:r w:rsidRPr="00E40420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  <w:p w:rsidR="0034057D" w:rsidRDefault="00EC5E94">
            <w:pPr>
              <w:numPr>
                <w:ilvl w:val="0"/>
                <w:numId w:val="6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sur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surprise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6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learn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6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prendre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understand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spacing w:line="276" w:lineRule="auto"/>
              <w:ind w:left="-100"/>
            </w:pPr>
          </w:p>
          <w:p w:rsidR="0034057D" w:rsidRDefault="00EC5E94">
            <w:pPr>
              <w:tabs>
                <w:tab w:val="left" w:pos="1440"/>
              </w:tabs>
              <w:spacing w:line="276" w:lineRule="auto"/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pris</w:t>
            </w:r>
            <w:proofErr w:type="spellEnd"/>
          </w:p>
          <w:p w:rsidR="0034057D" w:rsidRDefault="00EC5E94">
            <w:pPr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sur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pris</w:t>
            </w:r>
            <w:proofErr w:type="spellEnd"/>
          </w:p>
          <w:p w:rsidR="0034057D" w:rsidRDefault="00EC5E94">
            <w:pPr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pris</w:t>
            </w:r>
            <w:proofErr w:type="spellEnd"/>
          </w:p>
          <w:p w:rsidR="0034057D" w:rsidRDefault="00EC5E94">
            <w:pPr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pris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avec «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» :</w:t>
            </w:r>
          </w:p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put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5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commit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5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admit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5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permit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EC5E94">
            <w:pPr>
              <w:numPr>
                <w:ilvl w:val="0"/>
                <w:numId w:val="5"/>
              </w:numPr>
              <w:tabs>
                <w:tab w:val="left" w:pos="1440"/>
              </w:tabs>
              <w:spacing w:line="331" w:lineRule="auto"/>
              <w:ind w:left="620" w:hanging="36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mettre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promise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34057D" w:rsidRDefault="0034057D">
            <w:pPr>
              <w:tabs>
                <w:tab w:val="left" w:pos="1440"/>
              </w:tabs>
              <w:spacing w:line="331" w:lineRule="auto"/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</w:t>
            </w:r>
            <w:proofErr w:type="spellEnd"/>
          </w:p>
          <w:p w:rsidR="0034057D" w:rsidRDefault="00EC5E94">
            <w:pPr>
              <w:numPr>
                <w:ilvl w:val="0"/>
                <w:numId w:val="4"/>
              </w:numPr>
              <w:tabs>
                <w:tab w:val="left" w:pos="1440"/>
              </w:tabs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mis</w:t>
            </w:r>
            <w:proofErr w:type="spellEnd"/>
          </w:p>
          <w:p w:rsidR="0034057D" w:rsidRDefault="00EC5E94">
            <w:pPr>
              <w:numPr>
                <w:ilvl w:val="0"/>
                <w:numId w:val="4"/>
              </w:numPr>
              <w:tabs>
                <w:tab w:val="left" w:pos="1440"/>
              </w:tabs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mis</w:t>
            </w:r>
            <w:proofErr w:type="spellEnd"/>
          </w:p>
          <w:p w:rsidR="0034057D" w:rsidRDefault="00EC5E94">
            <w:pPr>
              <w:numPr>
                <w:ilvl w:val="0"/>
                <w:numId w:val="4"/>
              </w:numPr>
              <w:tabs>
                <w:tab w:val="left" w:pos="1440"/>
              </w:tabs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mis</w:t>
            </w:r>
            <w:proofErr w:type="spellEnd"/>
          </w:p>
          <w:p w:rsidR="0034057D" w:rsidRDefault="00EC5E94">
            <w:pPr>
              <w:numPr>
                <w:ilvl w:val="0"/>
                <w:numId w:val="4"/>
              </w:numPr>
              <w:tabs>
                <w:tab w:val="left" w:pos="1440"/>
              </w:tabs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mis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RPr="00FE491B" w:rsidTr="00EC5E94"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savoir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know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34057D" w:rsidRPr="00E40420" w:rsidRDefault="00EC5E94">
            <w:pPr>
              <w:tabs>
                <w:tab w:val="left" w:pos="1440"/>
              </w:tabs>
              <w:spacing w:line="331" w:lineRule="auto"/>
              <w:ind w:left="-100"/>
              <w:jc w:val="center"/>
              <w:rPr>
                <w:lang w:val="fr-FR"/>
              </w:rPr>
            </w:pPr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>Les verbes qui se</w:t>
            </w:r>
            <w:r w:rsidRPr="00E40420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br/>
              <w:t xml:space="preserve"> terminent en « -u »:</w:t>
            </w:r>
          </w:p>
          <w:p w:rsidR="0034057D" w:rsidRPr="00E40420" w:rsidRDefault="0034057D">
            <w:pPr>
              <w:tabs>
                <w:tab w:val="left" w:pos="1440"/>
              </w:tabs>
              <w:ind w:left="-100"/>
              <w:rPr>
                <w:lang w:val="fr-FR"/>
              </w:rPr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have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see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vu</w:t>
            </w:r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devoir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have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dû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pouvoir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 able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vouloir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want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voulu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receive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reçu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lire  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read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drink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croire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believe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cru</w:t>
            </w:r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know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connu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disparaître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disappear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disparu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courir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run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couru</w:t>
            </w:r>
            <w:proofErr w:type="spellEnd"/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écrire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write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écrit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0" w:type="dxa"/>
              <w:right w:w="100" w:type="dxa"/>
            </w:tcMar>
          </w:tcPr>
          <w:p w:rsidR="00EC5E94" w:rsidRDefault="00EC5E94">
            <w:pPr>
              <w:tabs>
                <w:tab w:val="left" w:pos="1440"/>
              </w:tabs>
              <w:ind w:left="-100"/>
            </w:pPr>
          </w:p>
          <w:p w:rsidR="00EC5E94" w:rsidRPr="00EC5E94" w:rsidRDefault="00EC5E94" w:rsidP="00EC5E94"/>
          <w:p w:rsidR="00EC5E94" w:rsidRPr="00EC5E94" w:rsidRDefault="00EC5E94" w:rsidP="00EC5E94"/>
          <w:p w:rsidR="00EC5E94" w:rsidRPr="00EC5E94" w:rsidRDefault="00EC5E94" w:rsidP="00EC5E94"/>
          <w:p w:rsidR="00EC5E94" w:rsidRPr="00EC5E94" w:rsidRDefault="00EC5E94" w:rsidP="00EC5E94"/>
          <w:p w:rsidR="00EC5E94" w:rsidRPr="00EC5E94" w:rsidRDefault="00EC5E94" w:rsidP="00EC5E94"/>
          <w:p w:rsidR="00EC5E94" w:rsidRPr="00EC5E94" w:rsidRDefault="00EC5E94" w:rsidP="00EC5E94"/>
          <w:p w:rsidR="00EC5E94" w:rsidRPr="00EC5E94" w:rsidRDefault="00EC5E94" w:rsidP="00EC5E94"/>
          <w:p w:rsidR="00EC5E94" w:rsidRDefault="00EC5E94" w:rsidP="00EC5E94"/>
          <w:p w:rsidR="00EC5E94" w:rsidRDefault="00EC5E94" w:rsidP="00EC5E94"/>
          <w:p w:rsidR="0034057D" w:rsidRPr="00EC5E94" w:rsidRDefault="0034057D" w:rsidP="00EC5E94"/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   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say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dit</w:t>
            </w:r>
            <w:proofErr w:type="spellEnd"/>
          </w:p>
        </w:tc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faire   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fait</w:t>
            </w:r>
          </w:p>
        </w:tc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***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j’étais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imparfait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laugh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  <w:tr w:rsidR="0034057D" w:rsidTr="00FE491B"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spacing w:line="331" w:lineRule="auto"/>
              <w:ind w:left="-10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suivre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follow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34057D" w:rsidRDefault="00EC5E94">
            <w:pPr>
              <w:tabs>
                <w:tab w:val="left" w:pos="1440"/>
              </w:tabs>
              <w:ind w:left="-100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suivi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7D" w:rsidRDefault="0034057D">
            <w:pPr>
              <w:tabs>
                <w:tab w:val="left" w:pos="1440"/>
              </w:tabs>
              <w:ind w:left="-100"/>
            </w:pPr>
          </w:p>
        </w:tc>
      </w:tr>
    </w:tbl>
    <w:p w:rsidR="0034057D" w:rsidRDefault="0034057D">
      <w:pPr>
        <w:tabs>
          <w:tab w:val="left" w:pos="1440"/>
        </w:tabs>
      </w:pPr>
    </w:p>
    <w:p w:rsidR="0034057D" w:rsidRDefault="0034057D">
      <w:pPr>
        <w:spacing w:line="331" w:lineRule="auto"/>
      </w:pPr>
    </w:p>
    <w:p w:rsidR="0034057D" w:rsidRPr="00E40420" w:rsidRDefault="00EC5E94" w:rsidP="00EC5E94">
      <w:pPr>
        <w:numPr>
          <w:ilvl w:val="0"/>
          <w:numId w:val="2"/>
        </w:numPr>
        <w:tabs>
          <w:tab w:val="left" w:pos="360"/>
        </w:tabs>
        <w:spacing w:line="331" w:lineRule="auto"/>
        <w:ind w:left="-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b/>
          <w:sz w:val="22"/>
          <w:szCs w:val="22"/>
          <w:lang w:val="fr-FR"/>
        </w:rPr>
        <w:t>Pratique.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Conjuguez les verbes entre parenthèses au passé composé.</w:t>
      </w:r>
    </w:p>
    <w:p w:rsidR="0034057D" w:rsidRPr="00E40420" w:rsidRDefault="00EC5E94">
      <w:pPr>
        <w:numPr>
          <w:ilvl w:val="0"/>
          <w:numId w:val="3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avoir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>J’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ai eu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peur pendant le film.</w:t>
      </w:r>
    </w:p>
    <w:p w:rsidR="0034057D" w:rsidRPr="00E40420" w:rsidRDefault="00EC5E94">
      <w:pPr>
        <w:numPr>
          <w:ilvl w:val="0"/>
          <w:numId w:val="3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mettre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Tu 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as mis</w:t>
      </w:r>
      <w:r w:rsidRPr="00E40420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du beurre sur ton sandwich.</w:t>
      </w:r>
    </w:p>
    <w:p w:rsidR="0034057D" w:rsidRPr="00E40420" w:rsidRDefault="00EC5E94">
      <w:pPr>
        <w:numPr>
          <w:ilvl w:val="0"/>
          <w:numId w:val="3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faire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Vous 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avez fait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une promenade.</w:t>
      </w:r>
    </w:p>
    <w:p w:rsidR="0034057D" w:rsidRPr="00E40420" w:rsidRDefault="00EC5E94">
      <w:pPr>
        <w:numPr>
          <w:ilvl w:val="0"/>
          <w:numId w:val="3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comprendre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Luc et Michel (ils) 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ont compris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 xml:space="preserve"> la leçon.</w:t>
      </w:r>
    </w:p>
    <w:p w:rsidR="0034057D" w:rsidRPr="00E40420" w:rsidRDefault="00EC5E94">
      <w:pPr>
        <w:numPr>
          <w:ilvl w:val="0"/>
          <w:numId w:val="3"/>
        </w:numPr>
        <w:spacing w:line="331" w:lineRule="auto"/>
        <w:ind w:left="360" w:hanging="360"/>
        <w:contextualSpacing/>
        <w:rPr>
          <w:rFonts w:ascii="Calibri" w:eastAsia="Calibri" w:hAnsi="Calibri" w:cs="Calibri"/>
          <w:sz w:val="22"/>
          <w:szCs w:val="22"/>
          <w:lang w:val="fr-FR"/>
        </w:rPr>
      </w:pPr>
      <w:r w:rsidRPr="00E40420">
        <w:rPr>
          <w:rFonts w:ascii="Calibri" w:eastAsia="Calibri" w:hAnsi="Calibri" w:cs="Calibri"/>
          <w:sz w:val="22"/>
          <w:szCs w:val="22"/>
          <w:lang w:val="fr-FR"/>
        </w:rPr>
        <w:t>(</w:t>
      </w:r>
      <w:r w:rsidRPr="00E40420">
        <w:rPr>
          <w:rFonts w:ascii="Calibri" w:eastAsia="Calibri" w:hAnsi="Calibri" w:cs="Calibri"/>
          <w:i/>
          <w:sz w:val="22"/>
          <w:szCs w:val="22"/>
          <w:lang w:val="fr-FR"/>
        </w:rPr>
        <w:t>voir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)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ab/>
        <w:t xml:space="preserve">Ce matin, Emilie (elle) </w:t>
      </w:r>
      <w:r w:rsidRPr="00E40420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 xml:space="preserve">a vu </w:t>
      </w:r>
      <w:r w:rsidRPr="00E40420">
        <w:rPr>
          <w:rFonts w:ascii="Calibri" w:eastAsia="Calibri" w:hAnsi="Calibri" w:cs="Calibri"/>
          <w:sz w:val="22"/>
          <w:szCs w:val="22"/>
          <w:lang w:val="fr-FR"/>
        </w:rPr>
        <w:t>des oiseaux dans le jardin.</w:t>
      </w:r>
    </w:p>
    <w:sectPr w:rsidR="0034057D" w:rsidRPr="00E40420">
      <w:pgSz w:w="12240" w:h="15840"/>
      <w:pgMar w:top="720" w:right="1800" w:bottom="719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06B"/>
    <w:multiLevelType w:val="multilevel"/>
    <w:tmpl w:val="08A05E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8767ED"/>
    <w:multiLevelType w:val="multilevel"/>
    <w:tmpl w:val="53208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DC38BE"/>
    <w:multiLevelType w:val="multilevel"/>
    <w:tmpl w:val="262A6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D00B81"/>
    <w:multiLevelType w:val="multilevel"/>
    <w:tmpl w:val="EB8850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0D6622"/>
    <w:multiLevelType w:val="multilevel"/>
    <w:tmpl w:val="EB000CB8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E294B1B"/>
    <w:multiLevelType w:val="multilevel"/>
    <w:tmpl w:val="21B0E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D"/>
    <w:rsid w:val="0034057D"/>
    <w:rsid w:val="00E40420"/>
    <w:rsid w:val="00EC5E94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62C9D-5F2E-4865-A97E-9CE2703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4</cp:revision>
  <dcterms:created xsi:type="dcterms:W3CDTF">2016-01-14T17:21:00Z</dcterms:created>
  <dcterms:modified xsi:type="dcterms:W3CDTF">2017-04-19T15:30:00Z</dcterms:modified>
</cp:coreProperties>
</file>